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FF21" w14:textId="77777777" w:rsidR="006B4FEB" w:rsidRPr="00420070" w:rsidRDefault="006B4FEB" w:rsidP="006B4FEB">
      <w:pPr>
        <w:spacing w:afterLines="50" w:after="120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  <w:lang w:val="es-419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419"/>
        </w:rPr>
        <w:t xml:space="preserve">    </w:t>
      </w:r>
      <w:r w:rsidRPr="00420070">
        <w:rPr>
          <w:rFonts w:ascii="Times New Roman" w:hAnsi="Times New Roman" w:cs="Times New Roman"/>
          <w:b/>
          <w:bCs/>
          <w:sz w:val="32"/>
          <w:szCs w:val="32"/>
          <w:lang w:val="es-419"/>
        </w:rPr>
        <w:t>Jordan Foltz</w:t>
      </w:r>
      <w:r>
        <w:rPr>
          <w:rFonts w:ascii="Times New Roman" w:hAnsi="Times New Roman" w:cs="Times New Roman"/>
          <w:b/>
          <w:bCs/>
          <w:sz w:val="32"/>
          <w:szCs w:val="32"/>
          <w:lang w:val="es-419"/>
        </w:rPr>
        <w:t xml:space="preserve"> </w:t>
      </w:r>
    </w:p>
    <w:p w14:paraId="7C5F2693" w14:textId="157C534E" w:rsidR="00AA2DE8" w:rsidRPr="00C7508E" w:rsidRDefault="006B4FEB" w:rsidP="00AA2DE8">
      <w:pPr>
        <w:jc w:val="center"/>
      </w:pPr>
      <w:hyperlink r:id="rId5" w:history="1">
        <w:r w:rsidRPr="00C7508E">
          <w:rPr>
            <w:rStyle w:val="Hyperlink"/>
            <w:rFonts w:ascii="Times New Roman" w:hAnsi="Times New Roman" w:cs="Times New Roman"/>
            <w:color w:val="auto"/>
            <w:u w:val="none"/>
            <w:lang w:val="es-419"/>
          </w:rPr>
          <w:t>Jordy3338@gmail.com</w:t>
        </w:r>
      </w:hyperlink>
      <w:r w:rsidRPr="00C7508E">
        <w:rPr>
          <w:rFonts w:ascii="Times New Roman" w:hAnsi="Times New Roman" w:cs="Times New Roman"/>
          <w:lang w:val="es-419"/>
        </w:rPr>
        <w:t xml:space="preserve"> | </w:t>
      </w:r>
      <w:r w:rsidR="00DB7DD6">
        <w:rPr>
          <w:rFonts w:ascii="Times New Roman" w:hAnsi="Times New Roman" w:cs="Times New Roman"/>
          <w:lang w:val="es-419"/>
        </w:rPr>
        <w:t>Jacksonville</w:t>
      </w:r>
      <w:r w:rsidRPr="00C7508E">
        <w:rPr>
          <w:rFonts w:ascii="Times New Roman" w:hAnsi="Times New Roman" w:cs="Times New Roman"/>
          <w:lang w:val="es-419"/>
        </w:rPr>
        <w:t xml:space="preserve">, FL | (330) 323 7928 | </w:t>
      </w:r>
      <w:hyperlink r:id="rId6" w:history="1">
        <w:r w:rsidRPr="00C7508E">
          <w:rPr>
            <w:rStyle w:val="Hyperlink"/>
            <w:rFonts w:ascii="Times New Roman" w:hAnsi="Times New Roman" w:cs="Times New Roman"/>
            <w:color w:val="auto"/>
            <w:u w:val="none"/>
            <w:lang w:val="es-419"/>
          </w:rPr>
          <w:t>www.linkedin.com/in/jordan-foltz</w:t>
        </w:r>
      </w:hyperlink>
      <w:r w:rsidR="00AA2DE8">
        <w:br/>
      </w:r>
      <w:r w:rsidR="00AA2DE8" w:rsidRPr="00B06CED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Technical Skills: </w:t>
      </w:r>
      <w:r w:rsidR="00AA2DE8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Power BI, Power Query, </w:t>
      </w:r>
      <w:r w:rsidR="003F2DBD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>Power Apps</w:t>
      </w:r>
      <w:r w:rsidR="003F2DBD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r w:rsidR="00AA2DE8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Tableau, SQL, </w:t>
      </w:r>
      <w:r w:rsidR="00DB7DD6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>Excel | Python</w:t>
      </w:r>
      <w:r w:rsidR="00AA2DE8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AA2DE8"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(in progress)</w:t>
      </w:r>
      <w:r w:rsidR="0025519A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 xml:space="preserve"> |</w:t>
      </w:r>
      <w:r w:rsidR="005A196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 xml:space="preserve"> ISC2 CC Certified</w:t>
      </w:r>
    </w:p>
    <w:p w14:paraId="0920F53A" w14:textId="77777777" w:rsidR="00640C2B" w:rsidRPr="00B06CED" w:rsidRDefault="00640C2B" w:rsidP="00640C2B">
      <w:pPr>
        <w:pBdr>
          <w:bottom w:val="single" w:sz="6" w:space="1" w:color="1F3864"/>
        </w:pBdr>
        <w:spacing w:before="160" w:after="60"/>
        <w:rPr>
          <w:rFonts w:ascii="Times New Roman" w:hAnsi="Times New Roman" w:cs="Times New Roman"/>
        </w:rPr>
      </w:pPr>
      <w:r w:rsidRPr="00B06CED">
        <w:rPr>
          <w:rFonts w:ascii="Times New Roman" w:eastAsia="Arial" w:hAnsi="Times New Roman" w:cs="Times New Roman"/>
          <w:b/>
          <w:bCs/>
          <w:color w:val="1F3864"/>
        </w:rPr>
        <w:t>EDUCATION</w:t>
      </w:r>
    </w:p>
    <w:p w14:paraId="48C88BB1" w14:textId="797C985E" w:rsidR="006B4FEB" w:rsidRPr="00BC2F62" w:rsidRDefault="00140EAC" w:rsidP="00B111EF">
      <w:pPr>
        <w:spacing w:after="0"/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</w:pPr>
      <w:r w:rsidRPr="008E2DA3">
        <w:rPr>
          <w:rFonts w:ascii="Times New Roman" w:hAnsi="Times New Roman" w:cs="Times New Roman"/>
          <w:b/>
          <w:bCs/>
        </w:rPr>
        <w:t>B.S.</w:t>
      </w:r>
      <w:r w:rsidR="006B4FEB" w:rsidRPr="008E2DA3">
        <w:rPr>
          <w:rFonts w:ascii="Times New Roman" w:hAnsi="Times New Roman" w:cs="Times New Roman"/>
          <w:b/>
          <w:bCs/>
        </w:rPr>
        <w:t xml:space="preserve"> in Entrepreneurship and Innovation</w:t>
      </w:r>
      <w:r w:rsidRPr="008E2DA3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 |</w:t>
      </w:r>
      <w:r w:rsidRPr="008E2DA3">
        <w:rPr>
          <w:rFonts w:ascii="Times New Roman" w:hAnsi="Times New Roman" w:cs="Times New Roman"/>
          <w:b/>
          <w:bCs/>
        </w:rPr>
        <w:t xml:space="preserve"> </w:t>
      </w:r>
      <w:r w:rsidR="006B4FEB" w:rsidRPr="008E2DA3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University of South Florida, Tampa FL</w:t>
      </w:r>
      <w:r w:rsidR="006B4FEB" w:rsidRPr="008E2DA3">
        <w:rPr>
          <w:rFonts w:ascii="Times New Roman" w:hAnsi="Times New Roman" w:cs="Times New Roman"/>
        </w:rPr>
        <w:tab/>
      </w:r>
      <w:r w:rsidR="006B4FEB" w:rsidRPr="00B15DF2">
        <w:rPr>
          <w:rFonts w:ascii="Times New Roman" w:hAnsi="Times New Roman" w:cs="Times New Roman"/>
          <w:sz w:val="20"/>
          <w:szCs w:val="20"/>
        </w:rPr>
        <w:t xml:space="preserve">     </w:t>
      </w:r>
      <w:r w:rsidR="006B4FE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92F62">
        <w:rPr>
          <w:rFonts w:ascii="Times New Roman" w:hAnsi="Times New Roman" w:cs="Times New Roman"/>
          <w:sz w:val="20"/>
          <w:szCs w:val="20"/>
        </w:rPr>
        <w:tab/>
      </w:r>
      <w:r w:rsidR="00B111EF">
        <w:rPr>
          <w:rFonts w:ascii="Times New Roman" w:hAnsi="Times New Roman" w:cs="Times New Roman"/>
          <w:sz w:val="20"/>
          <w:szCs w:val="20"/>
        </w:rPr>
        <w:t xml:space="preserve">        </w:t>
      </w:r>
      <w:r w:rsidR="006B4FEB" w:rsidRPr="00BC2F62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2020—2024</w:t>
      </w:r>
    </w:p>
    <w:p w14:paraId="6C35251D" w14:textId="66095C1C" w:rsidR="00AA38DE" w:rsidRPr="00AA38DE" w:rsidRDefault="00AA38DE" w:rsidP="00AA38DE">
      <w:pPr>
        <w:spacing w:before="40" w:after="40"/>
        <w:ind w:left="360"/>
        <w:rPr>
          <w:rFonts w:ascii="Times New Roman" w:eastAsia="Arial" w:hAnsi="Times New Roman" w:cs="Times New Roman"/>
          <w:i/>
          <w:iCs/>
          <w:color w:val="444444"/>
        </w:rPr>
      </w:pPr>
      <w:r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Minor in Leadership Studi</w:t>
      </w:r>
      <w:r w:rsidR="00936876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es</w:t>
      </w:r>
      <w:r>
        <w:rPr>
          <w:rFonts w:eastAsia="Arial"/>
          <w:i/>
          <w:iCs/>
          <w:color w:val="444444"/>
        </w:rPr>
        <w:br/>
      </w:r>
      <w:r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Relevant coursework: Information Systems, Business Statistics,</w:t>
      </w:r>
      <w:r w:rsidR="00F3634A"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 xml:space="preserve"> Strategic Management</w:t>
      </w:r>
      <w:r w:rsidR="00F3634A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,</w:t>
      </w:r>
      <w:r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 xml:space="preserve"> </w:t>
      </w:r>
      <w:r w:rsidR="00936876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 xml:space="preserve">and </w:t>
      </w:r>
      <w:r w:rsidRPr="00B06CED"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Principles of Finance</w:t>
      </w:r>
      <w:r>
        <w:rPr>
          <w:rFonts w:ascii="Times New Roman" w:eastAsia="Arial" w:hAnsi="Times New Roman" w:cs="Times New Roman"/>
          <w:i/>
          <w:iCs/>
          <w:color w:val="444444"/>
          <w:sz w:val="20"/>
          <w:szCs w:val="20"/>
        </w:rPr>
        <w:t>.</w:t>
      </w:r>
    </w:p>
    <w:p w14:paraId="51CCE4A1" w14:textId="60F6840F" w:rsidR="00925914" w:rsidRPr="00925914" w:rsidRDefault="00925914" w:rsidP="00925914">
      <w:pPr>
        <w:pBdr>
          <w:bottom w:val="single" w:sz="6" w:space="1" w:color="1F3864"/>
        </w:pBdr>
        <w:spacing w:before="160" w:after="60"/>
        <w:rPr>
          <w:rFonts w:ascii="Times New Roman" w:hAnsi="Times New Roman" w:cs="Times New Roman"/>
        </w:rPr>
      </w:pPr>
      <w:r w:rsidRPr="00925914">
        <w:rPr>
          <w:rFonts w:ascii="Times New Roman" w:eastAsia="Arial" w:hAnsi="Times New Roman" w:cs="Times New Roman"/>
          <w:b/>
          <w:bCs/>
          <w:color w:val="1F3864"/>
        </w:rPr>
        <w:t>EXPERIENCE</w:t>
      </w:r>
    </w:p>
    <w:p w14:paraId="4B168B8B" w14:textId="1A6BED8F" w:rsidR="006B4FEB" w:rsidRPr="005C79A7" w:rsidRDefault="006B4FEB" w:rsidP="006B4FEB">
      <w:pPr>
        <w:spacing w:after="0"/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</w:pPr>
      <w:r w:rsidRPr="00B111EF">
        <w:rPr>
          <w:rFonts w:ascii="Times New Roman" w:hAnsi="Times New Roman" w:cs="Times New Roman"/>
          <w:b/>
          <w:bCs/>
        </w:rPr>
        <w:t xml:space="preserve">Data Analytics Specialization Internship </w:t>
      </w:r>
      <w:r w:rsidRPr="00B111EF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Popular Bank, San Juan PR</w:t>
      </w:r>
      <w:r w:rsidRPr="004200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0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0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0070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5C79A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79A7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May—October 2025</w:t>
      </w:r>
    </w:p>
    <w:p w14:paraId="20AB7D1E" w14:textId="0035C0B9" w:rsidR="009C3309" w:rsidRPr="009C3309" w:rsidRDefault="009C3309" w:rsidP="009C33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C3309">
        <w:rPr>
          <w:rFonts w:ascii="Times New Roman" w:hAnsi="Times New Roman" w:cs="Times New Roman"/>
          <w:sz w:val="20"/>
          <w:szCs w:val="20"/>
        </w:rPr>
        <w:t>Built and deployed Power BI dashboards and a Power App adopted by 120+ managers to visualize incentive goals and track performance, directly improving reporting efficiency and decision-making accuracy.</w:t>
      </w:r>
    </w:p>
    <w:p w14:paraId="51C25F96" w14:textId="3875F7AD" w:rsidR="003010FB" w:rsidRDefault="003010FB" w:rsidP="003010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010FB">
        <w:rPr>
          <w:rFonts w:ascii="Times New Roman" w:hAnsi="Times New Roman" w:cs="Times New Roman"/>
          <w:sz w:val="20"/>
          <w:szCs w:val="20"/>
        </w:rPr>
        <w:t xml:space="preserve">Leveraged Power Query to clean, transform, and standardize datasets across business reports, then authored technical documentation </w:t>
      </w:r>
      <w:r>
        <w:rPr>
          <w:rFonts w:ascii="Times New Roman" w:hAnsi="Times New Roman" w:cs="Times New Roman"/>
          <w:sz w:val="20"/>
          <w:szCs w:val="20"/>
        </w:rPr>
        <w:t xml:space="preserve">and a user guide </w:t>
      </w:r>
      <w:r w:rsidRPr="003010FB">
        <w:rPr>
          <w:rFonts w:ascii="Times New Roman" w:hAnsi="Times New Roman" w:cs="Times New Roman"/>
          <w:sz w:val="20"/>
          <w:szCs w:val="20"/>
        </w:rPr>
        <w:t>to support future engineering iterations of the model.</w:t>
      </w:r>
    </w:p>
    <w:p w14:paraId="14B39240" w14:textId="45FF6F22" w:rsidR="009C3309" w:rsidRPr="009C3309" w:rsidRDefault="009C3309" w:rsidP="009C33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3309">
        <w:rPr>
          <w:rFonts w:ascii="Times New Roman" w:hAnsi="Times New Roman" w:cs="Times New Roman"/>
          <w:b/>
          <w:bCs/>
        </w:rPr>
        <w:t xml:space="preserve">Sales Representative </w:t>
      </w:r>
      <w:r w:rsidRPr="009C3309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Vivint Smart Home, Tampa FL</w:t>
      </w:r>
      <w:r w:rsidRPr="009C3309">
        <w:rPr>
          <w:rFonts w:ascii="Times New Roman" w:hAnsi="Times New Roman" w:cs="Times New Roman"/>
          <w:sz w:val="20"/>
          <w:szCs w:val="20"/>
        </w:rPr>
        <w:t xml:space="preserve"> </w:t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Pr="009C3309">
        <w:rPr>
          <w:rFonts w:ascii="Times New Roman" w:hAnsi="Times New Roman" w:cs="Times New Roman"/>
          <w:sz w:val="20"/>
          <w:szCs w:val="20"/>
        </w:rPr>
        <w:tab/>
      </w:r>
      <w:r w:rsidR="00242B46" w:rsidRPr="009C3309">
        <w:rPr>
          <w:rFonts w:ascii="Times New Roman" w:hAnsi="Times New Roman" w:cs="Times New Roman"/>
          <w:sz w:val="20"/>
          <w:szCs w:val="20"/>
        </w:rPr>
        <w:tab/>
      </w:r>
      <w:r w:rsidR="00242B46">
        <w:rPr>
          <w:rFonts w:ascii="Times New Roman" w:hAnsi="Times New Roman" w:cs="Times New Roman"/>
          <w:sz w:val="20"/>
          <w:szCs w:val="20"/>
        </w:rPr>
        <w:t xml:space="preserve"> Mar</w:t>
      </w:r>
      <w:r w:rsidRPr="009C3309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—Aug 2023</w:t>
      </w:r>
    </w:p>
    <w:p w14:paraId="08071A34" w14:textId="77777777" w:rsidR="009C3309" w:rsidRDefault="009C3309" w:rsidP="009C3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Translated complex home security and automation solutions products into clear value propositions for potential customers, while gathering feedback and identifying usage trends that informed positioning and sales strategies. </w:t>
      </w:r>
    </w:p>
    <w:p w14:paraId="129C87C2" w14:textId="2D275AC8" w:rsidR="00464542" w:rsidRDefault="009C3309" w:rsidP="004645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Achieved sales targets by analyzing customer needs and engaging with conversion opportunities through positive relationships to protect 45+ families.</w:t>
      </w:r>
    </w:p>
    <w:p w14:paraId="7BE9FB33" w14:textId="307BEAB1" w:rsidR="00D0779E" w:rsidRPr="00E60BCA" w:rsidRDefault="00D0779E" w:rsidP="00D0779E">
      <w:pPr>
        <w:spacing w:after="0"/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</w:pPr>
      <w:r w:rsidRPr="00FD413A">
        <w:rPr>
          <w:rFonts w:ascii="Times New Roman" w:hAnsi="Times New Roman" w:cs="Times New Roman"/>
          <w:b/>
          <w:bCs/>
        </w:rPr>
        <w:t>Data Analytics Trainee</w:t>
      </w:r>
      <w:r w:rsidRPr="004200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8728E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The Global Career Accelerator, Tampa FL Remote</w:t>
      </w:r>
      <w:r w:rsidRPr="0098728E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</w:r>
      <w:r w:rsidRPr="0098728E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</w:r>
      <w:r w:rsidRPr="00420070">
        <w:rPr>
          <w:rFonts w:ascii="Times New Roman" w:hAnsi="Times New Roman" w:cs="Times New Roman"/>
          <w:sz w:val="20"/>
          <w:szCs w:val="20"/>
        </w:rPr>
        <w:tab/>
      </w:r>
      <w:r w:rsidRPr="00420070">
        <w:rPr>
          <w:rFonts w:ascii="Times New Roman" w:hAnsi="Times New Roman" w:cs="Times New Roman"/>
          <w:sz w:val="20"/>
          <w:szCs w:val="20"/>
        </w:rPr>
        <w:tab/>
      </w:r>
      <w:r w:rsidR="00E60BCA">
        <w:rPr>
          <w:rFonts w:ascii="Times New Roman" w:hAnsi="Times New Roman" w:cs="Times New Roman"/>
          <w:sz w:val="20"/>
          <w:szCs w:val="20"/>
        </w:rPr>
        <w:t xml:space="preserve"> </w:t>
      </w:r>
      <w:r w:rsidRPr="00E60BCA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May—July 2022</w:t>
      </w:r>
    </w:p>
    <w:p w14:paraId="5A56BC20" w14:textId="77777777" w:rsidR="00D0779E" w:rsidRPr="00875C7C" w:rsidRDefault="00D0779E" w:rsidP="00875C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75C7C">
        <w:rPr>
          <w:rFonts w:ascii="Times New Roman" w:hAnsi="Times New Roman" w:cs="Times New Roman"/>
          <w:sz w:val="20"/>
          <w:szCs w:val="20"/>
        </w:rPr>
        <w:t>Collaborated with peers to refine project objectives and key results while developing KPI-driven Tableau dashboards that visualized financial health and operations, enabling management to oversee trends and make informed choices.</w:t>
      </w:r>
    </w:p>
    <w:p w14:paraId="476B56B3" w14:textId="0182390D" w:rsidR="00D0779E" w:rsidRPr="00875C7C" w:rsidRDefault="00D0779E" w:rsidP="00875C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75C7C">
        <w:rPr>
          <w:rFonts w:ascii="Times New Roman" w:hAnsi="Times New Roman" w:cs="Times New Roman"/>
          <w:sz w:val="20"/>
          <w:szCs w:val="20"/>
        </w:rPr>
        <w:t>Performed survey analysis to determine accept/reject decisions for a mobile website redesign, applying statistical testing at a 95% confidence interval to show that users preferred the new model, improving page usability and customer experience.</w:t>
      </w:r>
    </w:p>
    <w:p w14:paraId="74248382" w14:textId="77777777" w:rsidR="00464542" w:rsidRPr="00464542" w:rsidRDefault="00464542" w:rsidP="00464542">
      <w:pPr>
        <w:pBdr>
          <w:bottom w:val="single" w:sz="6" w:space="1" w:color="1F3864"/>
        </w:pBdr>
        <w:spacing w:before="160" w:after="60"/>
        <w:rPr>
          <w:rFonts w:ascii="Times New Roman" w:hAnsi="Times New Roman" w:cs="Times New Roman"/>
        </w:rPr>
      </w:pPr>
      <w:r w:rsidRPr="00464542">
        <w:rPr>
          <w:rFonts w:ascii="Times New Roman" w:eastAsia="Arial" w:hAnsi="Times New Roman" w:cs="Times New Roman"/>
          <w:b/>
          <w:bCs/>
          <w:color w:val="1F3864"/>
        </w:rPr>
        <w:t>CERTIFICATIONS &amp; AWARDS</w:t>
      </w:r>
    </w:p>
    <w:p w14:paraId="48788A0C" w14:textId="0F1B97ED" w:rsidR="00D0779E" w:rsidRPr="00464542" w:rsidRDefault="003657D0" w:rsidP="00D077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57D0">
        <w:rPr>
          <w:rFonts w:ascii="Times New Roman" w:hAnsi="Times New Roman" w:cs="Times New Roman"/>
          <w:b/>
          <w:bCs/>
        </w:rPr>
        <w:t>AI Whisperer: A Microcourse in Crafting Prompts</w:t>
      </w:r>
      <w:r w:rsidR="000F77E2" w:rsidRPr="00464542">
        <w:rPr>
          <w:rFonts w:ascii="Times New Roman" w:hAnsi="Times New Roman" w:cs="Times New Roman"/>
          <w:b/>
          <w:bCs/>
        </w:rPr>
        <w:t xml:space="preserve"> </w:t>
      </w:r>
      <w:r w:rsidR="000F77E2" w:rsidRPr="0046454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| </w:t>
      </w:r>
      <w:r w:rsidR="000F77E2" w:rsidRPr="000F77E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USF Office of Microcredentials</w:t>
      </w:r>
      <w:r w:rsidR="000F77E2" w:rsidRPr="0046454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 </w:t>
      </w:r>
      <w:r w:rsidR="000F77E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</w:r>
      <w:r w:rsidR="000F77E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</w:r>
      <w:r w:rsidR="000F77E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  <w:t xml:space="preserve">        </w:t>
      </w:r>
      <w:r w:rsidR="00E60BCA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   </w:t>
      </w:r>
      <w:r w:rsidR="00767F1C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Nov</w:t>
      </w:r>
      <w:r w:rsidR="00D0779E" w:rsidRPr="00464542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 xml:space="preserve"> </w:t>
      </w:r>
      <w:r w:rsidR="00767F1C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2025</w:t>
      </w:r>
    </w:p>
    <w:p w14:paraId="168EF4CD" w14:textId="77777777" w:rsidR="00883498" w:rsidRPr="00D0779E" w:rsidRDefault="00883498" w:rsidP="008834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Demonstrated competence </w:t>
      </w:r>
      <w:r w:rsidRPr="00067126">
        <w:rPr>
          <w:rFonts w:ascii="Times New Roman" w:hAnsi="Times New Roman" w:cs="Times New Roman"/>
          <w:sz w:val="20"/>
          <w:szCs w:val="20"/>
        </w:rPr>
        <w:t>in generative AI prompt engineering</w:t>
      </w:r>
      <w:r>
        <w:rPr>
          <w:rFonts w:ascii="Times New Roman" w:hAnsi="Times New Roman" w:cs="Times New Roman"/>
          <w:sz w:val="20"/>
          <w:szCs w:val="20"/>
        </w:rPr>
        <w:t xml:space="preserve"> by </w:t>
      </w:r>
      <w:r w:rsidRPr="00067126">
        <w:rPr>
          <w:rFonts w:ascii="Times New Roman" w:hAnsi="Times New Roman" w:cs="Times New Roman"/>
          <w:sz w:val="20"/>
          <w:szCs w:val="20"/>
        </w:rPr>
        <w:t xml:space="preserve">developing the ability to craft precise prompts, refine outputs iteratively, and </w:t>
      </w:r>
      <w:r w:rsidRPr="00FA3101">
        <w:rPr>
          <w:rFonts w:ascii="Times New Roman" w:hAnsi="Times New Roman" w:cs="Times New Roman"/>
          <w:sz w:val="20"/>
          <w:szCs w:val="20"/>
        </w:rPr>
        <w:t>mitigate AI bias and hallucinations in workplace settings.</w:t>
      </w:r>
    </w:p>
    <w:p w14:paraId="78C7F51F" w14:textId="0A12026C" w:rsidR="00464542" w:rsidRPr="00464542" w:rsidRDefault="008C2CC4" w:rsidP="004645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CompTIA Data+</w:t>
      </w:r>
      <w:r w:rsidR="00464542" w:rsidRPr="00464542">
        <w:rPr>
          <w:rFonts w:ascii="Times New Roman" w:hAnsi="Times New Roman" w:cs="Times New Roman"/>
          <w:b/>
          <w:bCs/>
        </w:rPr>
        <w:t xml:space="preserve"> </w:t>
      </w:r>
      <w:r w:rsidR="00464542" w:rsidRPr="00464542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| </w:t>
      </w:r>
      <w:r w:rsidR="004D6855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Computing Technology Industry Association </w:t>
      </w:r>
      <w:r w:rsidR="00464542" w:rsidRPr="00464542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4542" w:rsidRPr="0046454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C0A2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AC0A24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Sept 2025</w:t>
      </w:r>
    </w:p>
    <w:p w14:paraId="652A736E" w14:textId="60D1E2C1" w:rsidR="00381156" w:rsidRPr="00381156" w:rsidRDefault="00D8149C" w:rsidP="003811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8149C">
        <w:rPr>
          <w:rFonts w:ascii="Times New Roman" w:hAnsi="Times New Roman" w:cs="Times New Roman"/>
          <w:sz w:val="20"/>
          <w:szCs w:val="20"/>
        </w:rPr>
        <w:t xml:space="preserve">Earned CompTIA Data+ certification, validating hands-on </w:t>
      </w:r>
      <w:r w:rsidR="00C606B0" w:rsidRPr="00D8149C">
        <w:rPr>
          <w:rFonts w:ascii="Times New Roman" w:hAnsi="Times New Roman" w:cs="Times New Roman"/>
          <w:sz w:val="20"/>
          <w:szCs w:val="20"/>
        </w:rPr>
        <w:t>competencies</w:t>
      </w:r>
      <w:r w:rsidRPr="00D8149C">
        <w:rPr>
          <w:rFonts w:ascii="Times New Roman" w:hAnsi="Times New Roman" w:cs="Times New Roman"/>
          <w:sz w:val="20"/>
          <w:szCs w:val="20"/>
        </w:rPr>
        <w:t xml:space="preserve"> in descriptive and inferential statistical analysis, data mining, visualization, and governance — equipping a practical skill set aligned with the demands of entry-level analytics roles.</w:t>
      </w:r>
    </w:p>
    <w:p w14:paraId="7AC78EE5" w14:textId="7E3D2279" w:rsidR="00464542" w:rsidRPr="00381156" w:rsidRDefault="00464542" w:rsidP="001B46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1156">
        <w:rPr>
          <w:rFonts w:ascii="Times New Roman" w:hAnsi="Times New Roman" w:cs="Times New Roman"/>
          <w:b/>
          <w:bCs/>
        </w:rPr>
        <w:t xml:space="preserve">Business Analytics Science Certificate </w:t>
      </w:r>
      <w:r w:rsidRPr="00381156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USF Corporate Training and Professional Education</w:t>
      </w:r>
      <w:r w:rsidRPr="00381156">
        <w:rPr>
          <w:rFonts w:ascii="Times New Roman" w:eastAsia="Arial" w:hAnsi="Times New Roman" w:cs="Times New Roman"/>
          <w:i/>
          <w:iCs/>
          <w:color w:val="444444"/>
          <w:kern w:val="0"/>
          <w:sz w:val="20"/>
          <w:szCs w:val="20"/>
          <w14:ligatures w14:val="none"/>
        </w:rPr>
        <w:t xml:space="preserve"> </w:t>
      </w:r>
      <w:r w:rsidRPr="00381156">
        <w:rPr>
          <w:rFonts w:ascii="Times New Roman" w:eastAsia="Arial" w:hAnsi="Times New Roman" w:cs="Times New Roman"/>
          <w:i/>
          <w:iCs/>
          <w:color w:val="444444"/>
          <w:kern w:val="0"/>
          <w:sz w:val="20"/>
          <w:szCs w:val="20"/>
          <w14:ligatures w14:val="none"/>
        </w:rPr>
        <w:tab/>
      </w:r>
      <w:r w:rsidRPr="0038115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81156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Dec 2023—Feb 2024</w:t>
      </w:r>
    </w:p>
    <w:p w14:paraId="5D147784" w14:textId="77777777" w:rsidR="00464542" w:rsidRDefault="006B4FEB" w:rsidP="004645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64542">
        <w:rPr>
          <w:rFonts w:ascii="Times New Roman" w:hAnsi="Times New Roman" w:cs="Times New Roman"/>
          <w:sz w:val="20"/>
          <w:szCs w:val="20"/>
        </w:rPr>
        <w:t xml:space="preserve">Applied SQL to query databases, wrangled unstructured data in Excel, and built interactive dashboards in Tableau to visualize key insights on case studies </w:t>
      </w:r>
      <w:r w:rsidR="00FA17D3" w:rsidRPr="00464542">
        <w:rPr>
          <w:rFonts w:ascii="Times New Roman" w:hAnsi="Times New Roman" w:cs="Times New Roman"/>
          <w:sz w:val="20"/>
          <w:szCs w:val="20"/>
        </w:rPr>
        <w:t>to</w:t>
      </w:r>
      <w:r w:rsidRPr="00464542">
        <w:rPr>
          <w:rFonts w:ascii="Times New Roman" w:hAnsi="Times New Roman" w:cs="Times New Roman"/>
          <w:sz w:val="20"/>
          <w:szCs w:val="20"/>
        </w:rPr>
        <w:t xml:space="preserve"> provide data-driven recommendations. </w:t>
      </w:r>
    </w:p>
    <w:p w14:paraId="5BEBF339" w14:textId="77777777" w:rsidR="009A6036" w:rsidRDefault="006B4FEB" w:rsidP="009A6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64542">
        <w:rPr>
          <w:rFonts w:ascii="Times New Roman" w:hAnsi="Times New Roman" w:cs="Times New Roman"/>
          <w:sz w:val="20"/>
          <w:szCs w:val="20"/>
        </w:rPr>
        <w:t xml:space="preserve">Conducted a cost benefit analysis of an e-commerce referral program, identifying statistically significant results that showed referral users made 16% more purchases on average, confirming the program’s impact on growth. </w:t>
      </w:r>
    </w:p>
    <w:p w14:paraId="4BE91A33" w14:textId="49C2D6F8" w:rsidR="009A6036" w:rsidRPr="009A6036" w:rsidRDefault="009A6036" w:rsidP="009A60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6036">
        <w:rPr>
          <w:rFonts w:ascii="Times New Roman" w:hAnsi="Times New Roman" w:cs="Times New Roman"/>
          <w:b/>
          <w:bCs/>
        </w:rPr>
        <w:t xml:space="preserve">Eagle Scout Award </w:t>
      </w:r>
      <w:r w:rsidRPr="009A6036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Boy Scouts of America, Ponte Vedra FL</w:t>
      </w:r>
      <w:r w:rsidRPr="009A6036">
        <w:rPr>
          <w:rFonts w:ascii="Times New Roman" w:hAnsi="Times New Roman" w:cs="Times New Roman"/>
          <w:sz w:val="20"/>
          <w:szCs w:val="20"/>
        </w:rPr>
        <w:t xml:space="preserve"> </w:t>
      </w:r>
      <w:r w:rsidRPr="009A6036">
        <w:rPr>
          <w:rFonts w:ascii="Times New Roman" w:hAnsi="Times New Roman" w:cs="Times New Roman"/>
          <w:sz w:val="20"/>
          <w:szCs w:val="20"/>
        </w:rPr>
        <w:tab/>
      </w:r>
      <w:r w:rsidRPr="009A6036">
        <w:rPr>
          <w:rFonts w:ascii="Times New Roman" w:hAnsi="Times New Roman" w:cs="Times New Roman"/>
          <w:sz w:val="20"/>
          <w:szCs w:val="20"/>
        </w:rPr>
        <w:tab/>
      </w:r>
      <w:r w:rsidRPr="009A6036">
        <w:rPr>
          <w:rFonts w:ascii="Times New Roman" w:hAnsi="Times New Roman" w:cs="Times New Roman"/>
          <w:sz w:val="20"/>
          <w:szCs w:val="20"/>
        </w:rPr>
        <w:tab/>
      </w:r>
      <w:r w:rsidRPr="009A6036">
        <w:rPr>
          <w:rFonts w:ascii="Times New Roman" w:hAnsi="Times New Roman" w:cs="Times New Roman"/>
          <w:sz w:val="20"/>
          <w:szCs w:val="20"/>
        </w:rPr>
        <w:tab/>
      </w:r>
      <w:r w:rsidRPr="009A6036">
        <w:rPr>
          <w:rFonts w:ascii="Times New Roman" w:hAnsi="Times New Roman" w:cs="Times New Roman"/>
          <w:sz w:val="20"/>
          <w:szCs w:val="20"/>
        </w:rPr>
        <w:tab/>
      </w:r>
      <w:r w:rsidRPr="009A6036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9A6036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2012—2018</w:t>
      </w:r>
    </w:p>
    <w:p w14:paraId="0D02C1F2" w14:textId="1ED5D320" w:rsidR="009A6036" w:rsidRDefault="006B4FEB" w:rsidP="009A6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6036">
        <w:rPr>
          <w:rFonts w:ascii="Times New Roman" w:hAnsi="Times New Roman" w:cs="Times New Roman"/>
          <w:sz w:val="20"/>
          <w:szCs w:val="20"/>
        </w:rPr>
        <w:t xml:space="preserve">Achieved </w:t>
      </w:r>
      <w:r w:rsidR="006862F7"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>Eagle Scout rank by leading a service project that mobilized 20+ volunteers to construct bat houses, successfully relocating 3,000+ bats while restoring community space and supporting local ecosystem health.</w:t>
      </w:r>
      <w:r w:rsidRPr="009A60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C3925E" w14:textId="77777777" w:rsidR="00153178" w:rsidRPr="00153178" w:rsidRDefault="00153178" w:rsidP="00153178">
      <w:pPr>
        <w:pBdr>
          <w:bottom w:val="single" w:sz="6" w:space="1" w:color="1F3864"/>
        </w:pBdr>
        <w:spacing w:before="160" w:after="60"/>
        <w:rPr>
          <w:rFonts w:ascii="Times New Roman" w:hAnsi="Times New Roman" w:cs="Times New Roman"/>
        </w:rPr>
      </w:pPr>
      <w:r w:rsidRPr="00153178">
        <w:rPr>
          <w:rFonts w:ascii="Times New Roman" w:eastAsia="Arial" w:hAnsi="Times New Roman" w:cs="Times New Roman"/>
          <w:b/>
          <w:bCs/>
          <w:color w:val="1F3864"/>
        </w:rPr>
        <w:t>LEADERSHIP &amp; ACTIVITIES</w:t>
      </w:r>
    </w:p>
    <w:p w14:paraId="5EF5BA9F" w14:textId="3F88786E" w:rsidR="00153178" w:rsidRPr="00153178" w:rsidRDefault="00153178" w:rsidP="00153178">
      <w:pPr>
        <w:spacing w:after="0"/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</w:pPr>
      <w:r w:rsidRPr="00153178">
        <w:rPr>
          <w:rFonts w:ascii="Times New Roman" w:hAnsi="Times New Roman" w:cs="Times New Roman"/>
          <w:b/>
          <w:bCs/>
        </w:rPr>
        <w:t xml:space="preserve">Vice President </w:t>
      </w:r>
      <w:r w:rsidRPr="00153178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>| National Society of Leadership and Success | USF Chapter</w:t>
      </w:r>
      <w:r w:rsidRPr="00153178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153178">
        <w:rPr>
          <w:rFonts w:ascii="Times New Roman" w:hAnsi="Times New Roman" w:cs="Times New Roman"/>
          <w:sz w:val="20"/>
          <w:szCs w:val="20"/>
        </w:rPr>
        <w:tab/>
      </w:r>
      <w:r w:rsidRPr="00153178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153178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Aug 2022—May 2024</w:t>
      </w:r>
    </w:p>
    <w:p w14:paraId="0DD04E99" w14:textId="071C77F4" w:rsidR="00153178" w:rsidRDefault="006B4FEB" w:rsidP="001531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6036">
        <w:rPr>
          <w:rFonts w:ascii="Times New Roman" w:hAnsi="Times New Roman" w:cs="Times New Roman"/>
          <w:sz w:val="20"/>
          <w:szCs w:val="20"/>
        </w:rPr>
        <w:t>Elected as Secretary and later Vice President</w:t>
      </w:r>
      <w:r w:rsidR="003A2690">
        <w:rPr>
          <w:rFonts w:ascii="Times New Roman" w:hAnsi="Times New Roman" w:cs="Times New Roman"/>
          <w:sz w:val="20"/>
          <w:szCs w:val="20"/>
        </w:rPr>
        <w:t xml:space="preserve">, </w:t>
      </w:r>
      <w:r w:rsidRPr="009A6036">
        <w:rPr>
          <w:rFonts w:ascii="Times New Roman" w:hAnsi="Times New Roman" w:cs="Times New Roman"/>
          <w:sz w:val="20"/>
          <w:szCs w:val="20"/>
        </w:rPr>
        <w:t xml:space="preserve">leading 900+ students through the Foundations of Leadership program by coordinating workshops, trainings, and community events that </w:t>
      </w:r>
      <w:r w:rsidR="00E93A54">
        <w:rPr>
          <w:rFonts w:ascii="Times New Roman" w:hAnsi="Times New Roman" w:cs="Times New Roman"/>
          <w:sz w:val="20"/>
          <w:szCs w:val="20"/>
        </w:rPr>
        <w:t>drove</w:t>
      </w:r>
      <w:r w:rsidRPr="009A6036">
        <w:rPr>
          <w:rFonts w:ascii="Times New Roman" w:hAnsi="Times New Roman" w:cs="Times New Roman"/>
          <w:sz w:val="20"/>
          <w:szCs w:val="20"/>
        </w:rPr>
        <w:t xml:space="preserve"> </w:t>
      </w:r>
      <w:r w:rsidR="00E93A54">
        <w:rPr>
          <w:rFonts w:ascii="Times New Roman" w:hAnsi="Times New Roman" w:cs="Times New Roman"/>
          <w:sz w:val="20"/>
          <w:szCs w:val="20"/>
        </w:rPr>
        <w:t>sustained</w:t>
      </w:r>
      <w:r w:rsidRPr="009A6036">
        <w:rPr>
          <w:rFonts w:ascii="Times New Roman" w:hAnsi="Times New Roman" w:cs="Times New Roman"/>
          <w:sz w:val="20"/>
          <w:szCs w:val="20"/>
        </w:rPr>
        <w:t xml:space="preserve"> member </w:t>
      </w:r>
      <w:r w:rsidR="00E93A54">
        <w:rPr>
          <w:rFonts w:ascii="Times New Roman" w:hAnsi="Times New Roman" w:cs="Times New Roman"/>
          <w:sz w:val="20"/>
          <w:szCs w:val="20"/>
        </w:rPr>
        <w:t>engagement</w:t>
      </w:r>
      <w:r w:rsidRPr="009A6036">
        <w:rPr>
          <w:rFonts w:ascii="Times New Roman" w:hAnsi="Times New Roman" w:cs="Times New Roman"/>
          <w:sz w:val="20"/>
          <w:szCs w:val="20"/>
        </w:rPr>
        <w:t>.</w:t>
      </w:r>
    </w:p>
    <w:p w14:paraId="047BF6A6" w14:textId="2AC3EAEF" w:rsidR="00153178" w:rsidRPr="00153178" w:rsidRDefault="00153178" w:rsidP="001531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3178">
        <w:rPr>
          <w:rFonts w:ascii="Times New Roman" w:hAnsi="Times New Roman" w:cs="Times New Roman"/>
          <w:b/>
          <w:bCs/>
        </w:rPr>
        <w:t xml:space="preserve">Collegiate Leadership Program </w:t>
      </w:r>
      <w:r w:rsidRPr="00153178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 xml:space="preserve">| Greater Tampa Bay Chamber of Commerce </w:t>
      </w:r>
      <w:r w:rsidRPr="00153178">
        <w:rPr>
          <w:rFonts w:ascii="Times New Roman" w:eastAsia="Arial" w:hAnsi="Times New Roman" w:cs="Times New Roman"/>
          <w:i/>
          <w:iCs/>
          <w:color w:val="444444"/>
          <w:kern w:val="0"/>
          <w14:ligatures w14:val="none"/>
        </w:rPr>
        <w:tab/>
      </w:r>
      <w:r w:rsidRPr="00153178">
        <w:rPr>
          <w:rFonts w:ascii="Times New Roman" w:eastAsia="Arial" w:hAnsi="Times New Roman" w:cs="Times New Roman"/>
          <w:i/>
          <w:iCs/>
          <w:color w:val="444444"/>
          <w:kern w:val="0"/>
          <w:sz w:val="20"/>
          <w:szCs w:val="20"/>
          <w14:ligatures w14:val="none"/>
        </w:rPr>
        <w:tab/>
      </w:r>
      <w:r w:rsidRPr="00153178">
        <w:rPr>
          <w:rFonts w:ascii="Times New Roman" w:eastAsia="Arial" w:hAnsi="Times New Roman" w:cs="Times New Roman"/>
          <w:i/>
          <w:iCs/>
          <w:color w:val="444444"/>
          <w:kern w:val="0"/>
          <w:sz w:val="20"/>
          <w:szCs w:val="20"/>
          <w14:ligatures w14:val="none"/>
        </w:rPr>
        <w:tab/>
        <w:t xml:space="preserve">     </w:t>
      </w:r>
      <w:r w:rsidRPr="00153178">
        <w:rPr>
          <w:rFonts w:ascii="Times New Roman" w:eastAsia="Arial" w:hAnsi="Times New Roman" w:cs="Times New Roman"/>
          <w:color w:val="444444"/>
          <w:kern w:val="0"/>
          <w:sz w:val="20"/>
          <w:szCs w:val="20"/>
          <w14:ligatures w14:val="none"/>
        </w:rPr>
        <w:t>Aug 2023—April 2024</w:t>
      </w:r>
    </w:p>
    <w:p w14:paraId="5D9E69E3" w14:textId="7C01C722" w:rsidR="00740ED6" w:rsidRPr="0028566F" w:rsidRDefault="00E979A9" w:rsidP="002856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Collaborated</w:t>
      </w:r>
      <w:r w:rsidR="006B4FEB" w:rsidRPr="00153178">
        <w:rPr>
          <w:rFonts w:ascii="Times New Roman" w:hAnsi="Times New Roman" w:cs="Times New Roman"/>
          <w:sz w:val="20"/>
          <w:szCs w:val="20"/>
        </w:rPr>
        <w:t xml:space="preserve"> </w:t>
      </w:r>
      <w:r w:rsidRPr="00B06CED">
        <w:rPr>
          <w:rFonts w:ascii="Times New Roman" w:eastAsia="Arial" w:hAnsi="Times New Roman" w:cs="Times New Roman"/>
          <w:color w:val="000000"/>
          <w:sz w:val="20"/>
          <w:szCs w:val="20"/>
        </w:rPr>
        <w:t>with a select cohort of 30 students across USF, University of Tampa, and St. Leo University to engage regional industry experts on organizational strategy, economic development, and professional growth.</w:t>
      </w:r>
    </w:p>
    <w:p w14:paraId="08E7CD78" w14:textId="082AA345" w:rsidR="00740ED6" w:rsidRPr="0028566F" w:rsidRDefault="004044A3" w:rsidP="002856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40ED6" w:rsidRPr="0028566F" w:rsidSect="006B4FEB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38A"/>
    <w:multiLevelType w:val="hybridMultilevel"/>
    <w:tmpl w:val="240AEB96"/>
    <w:lvl w:ilvl="0" w:tplc="C89A44D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EE6"/>
    <w:multiLevelType w:val="hybridMultilevel"/>
    <w:tmpl w:val="56D6DD1C"/>
    <w:lvl w:ilvl="0" w:tplc="C89A44DA">
      <w:start w:val="1"/>
      <w:numFmt w:val="bullet"/>
      <w:lvlText w:val="•"/>
      <w:lvlJc w:val="left"/>
      <w:pPr>
        <w:ind w:left="45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37369"/>
    <w:multiLevelType w:val="hybridMultilevel"/>
    <w:tmpl w:val="A39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2A55"/>
    <w:multiLevelType w:val="hybridMultilevel"/>
    <w:tmpl w:val="82986ADC"/>
    <w:lvl w:ilvl="0" w:tplc="C89A44D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95E04"/>
    <w:multiLevelType w:val="hybridMultilevel"/>
    <w:tmpl w:val="3776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64D8F"/>
    <w:multiLevelType w:val="hybridMultilevel"/>
    <w:tmpl w:val="E014DBEA"/>
    <w:lvl w:ilvl="0" w:tplc="C89A44DA">
      <w:start w:val="1"/>
      <w:numFmt w:val="bullet"/>
      <w:lvlText w:val="•"/>
      <w:lvlJc w:val="left"/>
      <w:pPr>
        <w:ind w:left="45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6F3A"/>
    <w:multiLevelType w:val="hybridMultilevel"/>
    <w:tmpl w:val="DCA68984"/>
    <w:lvl w:ilvl="0" w:tplc="C89A44D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7954">
    <w:abstractNumId w:val="3"/>
  </w:num>
  <w:num w:numId="2" w16cid:durableId="790318173">
    <w:abstractNumId w:val="6"/>
  </w:num>
  <w:num w:numId="3" w16cid:durableId="417020540">
    <w:abstractNumId w:val="5"/>
  </w:num>
  <w:num w:numId="4" w16cid:durableId="2104454304">
    <w:abstractNumId w:val="0"/>
  </w:num>
  <w:num w:numId="5" w16cid:durableId="78984397">
    <w:abstractNumId w:val="4"/>
  </w:num>
  <w:num w:numId="6" w16cid:durableId="1034689842">
    <w:abstractNumId w:val="2"/>
  </w:num>
  <w:num w:numId="7" w16cid:durableId="201853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EB"/>
    <w:rsid w:val="00024200"/>
    <w:rsid w:val="00045E95"/>
    <w:rsid w:val="00057F47"/>
    <w:rsid w:val="000D0835"/>
    <w:rsid w:val="000F77E2"/>
    <w:rsid w:val="00114E76"/>
    <w:rsid w:val="0011791E"/>
    <w:rsid w:val="001365AB"/>
    <w:rsid w:val="00140EAC"/>
    <w:rsid w:val="00153178"/>
    <w:rsid w:val="001B46F2"/>
    <w:rsid w:val="001D2F73"/>
    <w:rsid w:val="001F57A1"/>
    <w:rsid w:val="002115A2"/>
    <w:rsid w:val="00242B46"/>
    <w:rsid w:val="0025519A"/>
    <w:rsid w:val="00273880"/>
    <w:rsid w:val="0028566F"/>
    <w:rsid w:val="00286DA0"/>
    <w:rsid w:val="002A3567"/>
    <w:rsid w:val="00300224"/>
    <w:rsid w:val="003010FB"/>
    <w:rsid w:val="00305463"/>
    <w:rsid w:val="003657D0"/>
    <w:rsid w:val="00381156"/>
    <w:rsid w:val="003A2690"/>
    <w:rsid w:val="003E41BA"/>
    <w:rsid w:val="003F2DBD"/>
    <w:rsid w:val="004044A3"/>
    <w:rsid w:val="0043492D"/>
    <w:rsid w:val="00464542"/>
    <w:rsid w:val="00473F2C"/>
    <w:rsid w:val="00492F62"/>
    <w:rsid w:val="004B3D07"/>
    <w:rsid w:val="004C6116"/>
    <w:rsid w:val="004D6855"/>
    <w:rsid w:val="004F01AD"/>
    <w:rsid w:val="0050285F"/>
    <w:rsid w:val="0050509A"/>
    <w:rsid w:val="005A196D"/>
    <w:rsid w:val="005A2F9D"/>
    <w:rsid w:val="005B3608"/>
    <w:rsid w:val="005C79A7"/>
    <w:rsid w:val="00640C2B"/>
    <w:rsid w:val="006412B6"/>
    <w:rsid w:val="006862F7"/>
    <w:rsid w:val="006B4FEB"/>
    <w:rsid w:val="006B505A"/>
    <w:rsid w:val="00740B99"/>
    <w:rsid w:val="00740ED6"/>
    <w:rsid w:val="00767F1C"/>
    <w:rsid w:val="007F4D87"/>
    <w:rsid w:val="0082044E"/>
    <w:rsid w:val="00840147"/>
    <w:rsid w:val="00863DF0"/>
    <w:rsid w:val="00875C7C"/>
    <w:rsid w:val="00883498"/>
    <w:rsid w:val="008C2CC4"/>
    <w:rsid w:val="008C53DF"/>
    <w:rsid w:val="008E2DA3"/>
    <w:rsid w:val="00925914"/>
    <w:rsid w:val="00936876"/>
    <w:rsid w:val="009409EB"/>
    <w:rsid w:val="00944B68"/>
    <w:rsid w:val="00953792"/>
    <w:rsid w:val="00964C07"/>
    <w:rsid w:val="0098728E"/>
    <w:rsid w:val="009A6036"/>
    <w:rsid w:val="009B24BE"/>
    <w:rsid w:val="009C3309"/>
    <w:rsid w:val="00AA2DE8"/>
    <w:rsid w:val="00AA38DE"/>
    <w:rsid w:val="00AC0A24"/>
    <w:rsid w:val="00AE4DE9"/>
    <w:rsid w:val="00B111EF"/>
    <w:rsid w:val="00B67949"/>
    <w:rsid w:val="00B94751"/>
    <w:rsid w:val="00BB678D"/>
    <w:rsid w:val="00BC2F62"/>
    <w:rsid w:val="00C27590"/>
    <w:rsid w:val="00C5326D"/>
    <w:rsid w:val="00C606B0"/>
    <w:rsid w:val="00C7508E"/>
    <w:rsid w:val="00CA4003"/>
    <w:rsid w:val="00CB244D"/>
    <w:rsid w:val="00CC1E7A"/>
    <w:rsid w:val="00CF5441"/>
    <w:rsid w:val="00D0779E"/>
    <w:rsid w:val="00D26FF7"/>
    <w:rsid w:val="00D707E0"/>
    <w:rsid w:val="00D8149C"/>
    <w:rsid w:val="00DB7DD6"/>
    <w:rsid w:val="00DE59FC"/>
    <w:rsid w:val="00E4409C"/>
    <w:rsid w:val="00E60BCA"/>
    <w:rsid w:val="00E67943"/>
    <w:rsid w:val="00E81DBC"/>
    <w:rsid w:val="00E93A54"/>
    <w:rsid w:val="00E979A9"/>
    <w:rsid w:val="00EF4810"/>
    <w:rsid w:val="00F2543D"/>
    <w:rsid w:val="00F3634A"/>
    <w:rsid w:val="00F56D95"/>
    <w:rsid w:val="00F70C0A"/>
    <w:rsid w:val="00F84AB9"/>
    <w:rsid w:val="00FA17D3"/>
    <w:rsid w:val="00FA6298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5359"/>
  <w15:chartTrackingRefBased/>
  <w15:docId w15:val="{32C026C7-1FA8-4221-9401-49AA821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181A1D"/>
        <w:kern w:val="2"/>
        <w:sz w:val="27"/>
        <w:szCs w:val="27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EB"/>
    <w:pPr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F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F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F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F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F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F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F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FE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F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FEB"/>
    <w:rPr>
      <w:color w:val="467886" w:themeColor="hyperlink"/>
      <w:u w:val="single"/>
    </w:rPr>
  </w:style>
  <w:style w:type="character" w:customStyle="1" w:styleId="s2">
    <w:name w:val="s2"/>
    <w:basedOn w:val="DefaultParagraphFont"/>
    <w:rsid w:val="006B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rdan-foltz" TargetMode="External"/><Relationship Id="rId5" Type="http://schemas.openxmlformats.org/officeDocument/2006/relationships/hyperlink" Target="mailto:Jordy33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3702</Characters>
  <Application>Microsoft Office Word</Application>
  <DocSecurity>0</DocSecurity>
  <Lines>740</Lines>
  <Paragraphs>356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Foltz</dc:creator>
  <cp:keywords/>
  <dc:description/>
  <cp:lastModifiedBy>Jordan Foltz</cp:lastModifiedBy>
  <cp:revision>14</cp:revision>
  <cp:lastPrinted>2026-03-23T14:18:00Z</cp:lastPrinted>
  <dcterms:created xsi:type="dcterms:W3CDTF">2026-03-23T14:18:00Z</dcterms:created>
  <dcterms:modified xsi:type="dcterms:W3CDTF">2026-03-25T13:49:00Z</dcterms:modified>
</cp:coreProperties>
</file>